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5F" w:rsidRDefault="00F9225F" w:rsidP="00F9225F">
      <w:pPr>
        <w:rPr>
          <w:rFonts w:eastAsia="Arial Unicode MS"/>
          <w:spacing w:val="-20"/>
          <w:sz w:val="36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33425" cy="542290"/>
            <wp:effectExtent l="19050" t="0" r="952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658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5F" w:rsidRDefault="00F9225F" w:rsidP="00F9225F">
      <w:pPr>
        <w:jc w:val="center"/>
        <w:rPr>
          <w:rFonts w:eastAsia="Arial Unicode MS"/>
          <w:spacing w:val="-20"/>
          <w:sz w:val="28"/>
          <w:szCs w:val="28"/>
        </w:rPr>
      </w:pPr>
    </w:p>
    <w:p w:rsidR="00F9225F" w:rsidRDefault="00F9225F" w:rsidP="00F92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F9225F" w:rsidRDefault="00F9225F" w:rsidP="00F922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F9225F" w:rsidRDefault="00F9225F" w:rsidP="00F922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F9225F" w:rsidRDefault="00F9225F" w:rsidP="00F9225F">
      <w:pPr>
        <w:jc w:val="center"/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ПРИКАЗ</w:t>
      </w:r>
    </w:p>
    <w:p w:rsidR="00F9225F" w:rsidRDefault="00F9225F" w:rsidP="00F9225F">
      <w:pPr>
        <w:jc w:val="center"/>
        <w:rPr>
          <w:sz w:val="28"/>
        </w:rPr>
      </w:pPr>
    </w:p>
    <w:p w:rsidR="00F9225F" w:rsidRDefault="00F9225F" w:rsidP="00F9225F">
      <w:pPr>
        <w:ind w:right="-6"/>
        <w:rPr>
          <w:sz w:val="28"/>
        </w:rPr>
      </w:pPr>
      <w:r>
        <w:rPr>
          <w:sz w:val="28"/>
        </w:rPr>
        <w:t xml:space="preserve">   03  .   12  .2019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г. Ставрополь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№ 107</w:t>
      </w:r>
    </w:p>
    <w:p w:rsidR="00F9225F" w:rsidRDefault="00F9225F" w:rsidP="00F9225F">
      <w:pPr>
        <w:ind w:right="-6"/>
        <w:rPr>
          <w:sz w:val="28"/>
        </w:rPr>
      </w:pPr>
    </w:p>
    <w:p w:rsidR="00F9225F" w:rsidRDefault="00F9225F" w:rsidP="00F922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комитетом по делам гражданской обороны и чрезвычайным ситуациям администрации города Ставрополя проверок за соблюдением трудового законодательства и иных нормативных правовых актов, содержащих нормы трудового права, в муниципальном казенном  учреждении «Служба спасения» города Ставрополя и муниципальном казенном учреждении «Единая дежурно-диспетчерская служба» города Ставрополя на 2020 год</w:t>
      </w: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Законом Ставропольского края от 04 февраля 2016 г.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города Ставрополя от 07.12.2018 № 2490 «Об утверждении  Порядка проведения плановых </w:t>
      </w:r>
      <w:r>
        <w:rPr>
          <w:sz w:val="28"/>
          <w:szCs w:val="28"/>
        </w:rPr>
        <w:t>и внеплановых проверок за соблюдением</w:t>
      </w:r>
      <w:proofErr w:type="gramEnd"/>
      <w:r>
        <w:rPr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</w:r>
      <w:r>
        <w:rPr>
          <w:bCs/>
          <w:sz w:val="28"/>
          <w:szCs w:val="28"/>
        </w:rPr>
        <w:t>отраслевым (функциональным) и территориальным органам администрации города Ставрополя с правами юридического лица»</w:t>
      </w: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pStyle w:val="a3"/>
        <w:ind w:left="0" w:firstLine="709"/>
        <w:jc w:val="both"/>
        <w:rPr>
          <w:bCs/>
          <w:szCs w:val="28"/>
        </w:rPr>
      </w:pPr>
      <w:r>
        <w:rPr>
          <w:szCs w:val="28"/>
        </w:rPr>
        <w:t>1. Утвердить план проведения комитетом по делам гражданской обороны и чрезвычайным ситуациям администрации города Ставрополя проверок за соблюдением трудового законодательства и иных нормативных правовых актов, содержащих нормы трудового права, в муниципальном казенном учреждении «Служба спасения» города Ставрополя и муниципальном  казенном учреждении «Единая дежурно-диспетчерская служба» города Ставрополя на 2020 год</w:t>
      </w:r>
      <w:r>
        <w:rPr>
          <w:bCs/>
          <w:szCs w:val="28"/>
        </w:rPr>
        <w:t xml:space="preserve"> согласно приложению.</w:t>
      </w:r>
    </w:p>
    <w:p w:rsidR="00F9225F" w:rsidRDefault="00F9225F" w:rsidP="00F9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администрации города Ставрополя в информационно-телекоммуникационной сети «Интернет».</w:t>
      </w:r>
    </w:p>
    <w:p w:rsidR="00F9225F" w:rsidRDefault="00F9225F" w:rsidP="00F92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приказа возложить на заместителя руководителя комитета по делам гражданской обороны и чрезвычайным ситуациям администрации города Ставрополя Бронникова А.Н.</w:t>
      </w: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 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комитета по делам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обороны и чрезвычайным ситуациям 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руководителя комитета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F9225F" w:rsidRDefault="00F9225F" w:rsidP="00F922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Я.В. Васильковский</w:t>
      </w:r>
    </w:p>
    <w:p w:rsidR="00F9225F" w:rsidRDefault="00F9225F" w:rsidP="00F9225F">
      <w:pPr>
        <w:jc w:val="both"/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Приказ подготовлен отделом кадрового обеспечения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защиты государственной тайны</w:t>
      </w: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  <w:sectPr w:rsidR="00F9225F">
          <w:pgSz w:w="11906" w:h="16838"/>
          <w:pgMar w:top="1418" w:right="567" w:bottom="1134" w:left="1985" w:header="709" w:footer="709" w:gutter="0"/>
          <w:cols w:space="720"/>
        </w:sectPr>
      </w:pPr>
    </w:p>
    <w:tbl>
      <w:tblPr>
        <w:tblStyle w:val="a4"/>
        <w:tblW w:w="148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77"/>
      </w:tblGrid>
      <w:tr w:rsidR="00F9225F" w:rsidTr="00F9225F">
        <w:trPr>
          <w:trHeight w:val="1702"/>
        </w:trPr>
        <w:tc>
          <w:tcPr>
            <w:tcW w:w="10173" w:type="dxa"/>
          </w:tcPr>
          <w:p w:rsidR="00F9225F" w:rsidRDefault="00F9225F">
            <w:pPr>
              <w:tabs>
                <w:tab w:val="left" w:pos="5245"/>
                <w:tab w:val="left" w:pos="5387"/>
                <w:tab w:val="left" w:pos="6379"/>
                <w:tab w:val="left" w:pos="6521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Приложение</w:t>
            </w:r>
          </w:p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к приказу руководителя комитета</w:t>
            </w:r>
          </w:p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по делам гражданской обороны     </w:t>
            </w:r>
          </w:p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и чрезвычайным ситуациям</w:t>
            </w:r>
          </w:p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администрации города Ставрополя</w:t>
            </w:r>
          </w:p>
          <w:p w:rsidR="00F9225F" w:rsidRDefault="00F9225F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от  03.12.2019      № 107</w:t>
            </w:r>
          </w:p>
        </w:tc>
      </w:tr>
    </w:tbl>
    <w:p w:rsidR="00F9225F" w:rsidRDefault="00F9225F" w:rsidP="00F9225F">
      <w:pPr>
        <w:jc w:val="center"/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9225F" w:rsidRDefault="00F9225F" w:rsidP="00F9225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комитетом по делам гражданской обороны и чрезвычайным ситуациям администрации города Ставрополя проверок за соблюдением трудового законодательства и иных нормативных правовых актов, содержащих нормы трудового права,  в муниципальном казенном  учреждении «Служба спасения» города Ставрополя и муниципальном казенном учреждении «Единая дежурно-диспетчерская служба» города Ставрополя на 2020 год </w:t>
      </w:r>
    </w:p>
    <w:p w:rsidR="00F9225F" w:rsidRDefault="00F9225F" w:rsidP="00F9225F">
      <w:pPr>
        <w:rPr>
          <w:bCs/>
          <w:sz w:val="28"/>
          <w:szCs w:val="28"/>
        </w:rPr>
      </w:pPr>
    </w:p>
    <w:tbl>
      <w:tblPr>
        <w:tblStyle w:val="a4"/>
        <w:tblW w:w="14850" w:type="dxa"/>
        <w:tblInd w:w="0" w:type="dxa"/>
        <w:tblLook w:val="04A0"/>
      </w:tblPr>
      <w:tblGrid>
        <w:gridCol w:w="594"/>
        <w:gridCol w:w="4334"/>
        <w:gridCol w:w="4819"/>
        <w:gridCol w:w="2977"/>
        <w:gridCol w:w="2126"/>
      </w:tblGrid>
      <w:tr w:rsidR="00F9225F" w:rsidTr="00F92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 место нахождения подведомственных учреждений, деятельность которых подлежит плановым проверкам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и основание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начала и окончания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9225F" w:rsidTr="00F92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9225F" w:rsidTr="00F92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«Служба спасения» города Ставрополя,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355044, Россия, Ставропольский край, город Ставрополь, проспект Кулакова, 15Д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проверки: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соблюдение трудового законодательства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иных нормативных правовых актов, содержащих нормы трудового права.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проверки: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 администрации города Ставрополя от 07.12.2018 № 2490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«Об утверждении  Порядка проведения плановых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внеплановых проверок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13 марта 2020 года –  </w:t>
            </w:r>
          </w:p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 марта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25F" w:rsidTr="00F92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9225F" w:rsidTr="00F92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соблюдением трудового законодательства и иных нормативных правовых актов, содержащих нормы трудового права, в муниципальных учреждениях города Ставрополя и муниципальных унитарных предприятиях города Ставрополя, подведомственных администрации города Ставрополя,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отраслевым (функциональным) и территориальным органам администрации города Ставрополя с правами юридического лица» (далее – постановление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 07.12.2018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№ 2490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225F" w:rsidTr="00F922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казенное учреждение «Единая дежурно-диспетчерская служба» города Ставрополя,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355044, Россия, Ставропольский край, город Ставрополь, проспект Кулакова, 15Д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проверки: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соблюдение трудового законодательства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иных нормативных правовых актов, содержащих нормы трудового права.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Основание для проведения проверки:</w:t>
            </w:r>
          </w:p>
          <w:p w:rsidR="00F9225F" w:rsidRDefault="00F922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 от 07.12.2018 № 2490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 июля 2020 года  -</w:t>
            </w:r>
          </w:p>
          <w:p w:rsidR="00F9225F" w:rsidRDefault="00F922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 июля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5F" w:rsidRDefault="00F9225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rPr>
          <w:sz w:val="28"/>
          <w:szCs w:val="28"/>
        </w:rPr>
      </w:pP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комитета 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делам гражданской обороны</w:t>
      </w:r>
    </w:p>
    <w:p w:rsidR="00F9225F" w:rsidRDefault="00F9225F" w:rsidP="00F9225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чрезвычайным ситуациям</w:t>
      </w:r>
    </w:p>
    <w:p w:rsidR="007506DC" w:rsidRDefault="00F9225F" w:rsidP="00F9225F"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А.Н. Бронников</w:t>
      </w:r>
      <w:r>
        <w:t xml:space="preserve">            </w:t>
      </w:r>
    </w:p>
    <w:sectPr w:rsidR="007506DC" w:rsidSect="00F9225F">
      <w:pgSz w:w="16838" w:h="11906" w:orient="landscape"/>
      <w:pgMar w:top="1985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225F"/>
    <w:rsid w:val="0066254B"/>
    <w:rsid w:val="007506DC"/>
    <w:rsid w:val="007539CA"/>
    <w:rsid w:val="008D2D1E"/>
    <w:rsid w:val="009C52A8"/>
    <w:rsid w:val="00A41872"/>
    <w:rsid w:val="00B3293D"/>
    <w:rsid w:val="00BF57BB"/>
    <w:rsid w:val="00CB1BAC"/>
    <w:rsid w:val="00D95B97"/>
    <w:rsid w:val="00E33D1A"/>
    <w:rsid w:val="00F00C24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5F"/>
    <w:pPr>
      <w:ind w:left="720"/>
      <w:contextualSpacing/>
    </w:pPr>
    <w:rPr>
      <w:sz w:val="28"/>
      <w:szCs w:val="20"/>
    </w:rPr>
  </w:style>
  <w:style w:type="table" w:styleId="a4">
    <w:name w:val="Table Grid"/>
    <w:basedOn w:val="a1"/>
    <w:uiPriority w:val="59"/>
    <w:rsid w:val="00F922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2019-12-04T08:17:00Z</dcterms:created>
  <dcterms:modified xsi:type="dcterms:W3CDTF">2019-12-04T08:21:00Z</dcterms:modified>
</cp:coreProperties>
</file>